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AB7F" w14:textId="77777777" w:rsidR="0040400C" w:rsidRDefault="0040400C" w:rsidP="00F05101">
      <w:pPr>
        <w:jc w:val="center"/>
        <w:rPr>
          <w:color w:val="002060"/>
        </w:rPr>
      </w:pPr>
    </w:p>
    <w:p w14:paraId="4BF20C5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4C510934" wp14:editId="5BDAE7DB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34D6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37E4C28B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5E082F4D" w14:textId="2B3128A7" w:rsidR="007B1217" w:rsidRPr="002B4446" w:rsidRDefault="00D93D06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1B0905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>8</w:t>
      </w:r>
      <w:r w:rsidR="00742D2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C47320" w:rsidRPr="001B0905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</w:p>
    <w:p w14:paraId="7B0B90E2" w14:textId="08660EA0" w:rsidR="00D93D06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</w:t>
      </w:r>
      <w:proofErr w:type="gramStart"/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</w:t>
      </w:r>
      <w:proofErr w:type="gramEnd"/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48F6EBEE" w14:textId="3D38AC21" w:rsidR="00E0780D" w:rsidRDefault="00D93D06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EDIZIONE </w:t>
      </w:r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20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2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3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, </w:t>
      </w:r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COTRONEI</w:t>
      </w:r>
      <w:proofErr w:type="gramEnd"/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- 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SILA 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1</w:t>
      </w:r>
      <w:r w:rsidR="007C045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5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-1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7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C47320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SETTEMBRE</w:t>
      </w:r>
      <w:r w:rsidR="00E0780D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05C22E3C" w14:textId="60481914" w:rsidR="007F601A" w:rsidRDefault="00E0780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FINAL SIX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0574584A" w14:textId="77777777"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14:paraId="56F282BE" w14:textId="65DC68E1" w:rsidR="00A50C66" w:rsidRDefault="00A50C66" w:rsidP="0046269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Verdana" w:hAnsi="Verdana" w:cs="Comic Sans MS"/>
          <w:b/>
          <w:bCs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sz w:val="28"/>
          <w:szCs w:val="28"/>
          <w:highlight w:val="yellow"/>
          <w:u w:val="single"/>
        </w:rPr>
        <w:t xml:space="preserve">ORDINAMENTO DEL </w:t>
      </w:r>
      <w:r w:rsidRPr="00C1644E">
        <w:rPr>
          <w:rFonts w:ascii="Verdana" w:hAnsi="Verdana" w:cs="Comic Sans MS"/>
          <w:b/>
          <w:bCs/>
          <w:sz w:val="28"/>
          <w:szCs w:val="28"/>
          <w:highlight w:val="yellow"/>
          <w:u w:val="single"/>
        </w:rPr>
        <w:t>TORNEO</w:t>
      </w:r>
      <w:r w:rsidR="00C1644E" w:rsidRPr="00C1644E">
        <w:rPr>
          <w:rFonts w:ascii="Verdana" w:hAnsi="Verdana" w:cs="Comic Sans MS"/>
          <w:b/>
          <w:bCs/>
          <w:sz w:val="28"/>
          <w:szCs w:val="28"/>
          <w:highlight w:val="yellow"/>
          <w:u w:val="single"/>
        </w:rPr>
        <w:t xml:space="preserve"> E PROGRAMMA DEFINITIVO DELLA MANIFESTAZIONE</w:t>
      </w:r>
    </w:p>
    <w:p w14:paraId="688802E7" w14:textId="49A6D993" w:rsidR="00A50C66" w:rsidRPr="00462691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i/>
          <w:iCs/>
          <w:color w:val="1F497D" w:themeColor="text2"/>
          <w:sz w:val="28"/>
          <w:szCs w:val="28"/>
        </w:rPr>
      </w:pPr>
      <w:r w:rsidRPr="00462691">
        <w:rPr>
          <w:rFonts w:ascii="Verdana" w:hAnsi="Verdana" w:cs="Comic Sans MS"/>
          <w:b/>
          <w:bCs/>
          <w:i/>
          <w:iCs/>
          <w:color w:val="1F497D" w:themeColor="text2"/>
          <w:sz w:val="28"/>
          <w:szCs w:val="28"/>
        </w:rPr>
        <w:t xml:space="preserve">  Squadre Partecipanti</w:t>
      </w:r>
    </w:p>
    <w:p w14:paraId="1DCABA6C" w14:textId="681AAB52" w:rsidR="00B91095" w:rsidRPr="00462691" w:rsidRDefault="00705D37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BOLOGNA</w:t>
      </w:r>
    </w:p>
    <w:p w14:paraId="10ED3C75" w14:textId="2B066354" w:rsidR="00B91095" w:rsidRPr="00462691" w:rsidRDefault="00B91095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MELITO PORTO SALVO</w:t>
      </w:r>
    </w:p>
    <w:p w14:paraId="6F283508" w14:textId="5AE62C5A" w:rsidR="00B91095" w:rsidRPr="00462691" w:rsidRDefault="00705D37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PALERMO</w:t>
      </w:r>
    </w:p>
    <w:p w14:paraId="0880DE87" w14:textId="0D5C74E9" w:rsidR="00B91095" w:rsidRPr="00462691" w:rsidRDefault="00B91095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NAPOLI</w:t>
      </w:r>
      <w:r w:rsidR="00705D37"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 xml:space="preserve"> FLEGREA</w:t>
      </w:r>
    </w:p>
    <w:p w14:paraId="617B1205" w14:textId="2EF42DF3" w:rsidR="00B91095" w:rsidRPr="00462691" w:rsidRDefault="00705D37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REGGIO CALABRIA</w:t>
      </w:r>
    </w:p>
    <w:p w14:paraId="7DDEE11C" w14:textId="23A4C73A" w:rsidR="001B0905" w:rsidRPr="00462691" w:rsidRDefault="001B0905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COSENZA*</w:t>
      </w:r>
    </w:p>
    <w:p w14:paraId="1678FE26" w14:textId="00162097" w:rsidR="001B0905" w:rsidRPr="00462691" w:rsidRDefault="001B0905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t xml:space="preserve">LA SQUADRA DI </w:t>
      </w:r>
      <w:proofErr w:type="gramStart"/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t>PESCARA  HA</w:t>
      </w:r>
      <w:proofErr w:type="gramEnd"/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t xml:space="preserve"> RINUNCIATO A PARTECIPARE ALLA FASE FINALE. L’ORGANIZZAZIONE HA DECISO PER IL RIPESCAGGIO DI UNA SQUADRA DALLA CLASSIFICA </w:t>
      </w: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lastRenderedPageBreak/>
        <w:t xml:space="preserve">GENERALE DELLA FASE PRELIMINARE. NESSUNA COMPAGINE DALLA 7 ALLA 14 HA PRESENTATO DOMANDA DI RIPESCAGGIO ECCETTO LA SQUADRA DI COSENZA CHE ACQUISISCE IL DIRITTO A PARTECIPARE COME SESTA. NAPOLI FLEGREA SCALA AL </w:t>
      </w:r>
      <w:proofErr w:type="gramStart"/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t>4°</w:t>
      </w:r>
      <w:proofErr w:type="gramEnd"/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</w:rPr>
        <w:t xml:space="preserve"> POSTO E REGGIO CALABRIA AL 5° POSTO</w:t>
      </w:r>
    </w:p>
    <w:p w14:paraId="6C1C043A" w14:textId="6A51241F" w:rsidR="00B91095" w:rsidRPr="00462691" w:rsidRDefault="00B91095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</w:pPr>
      <w:r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highlight w:val="yellow"/>
          <w:u w:val="single"/>
        </w:rPr>
        <w:t xml:space="preserve">LA LOGISTICA SPORTIVA SARA’ IL </w:t>
      </w:r>
      <w:r w:rsidR="00705D37"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CAMPO BAFFA A COTRONEI, LO STADIO AMPOLLINO A COTRONEI ED IL PAOLO R</w:t>
      </w:r>
      <w:r w:rsidR="007D65E0" w:rsidRPr="00462691">
        <w:rPr>
          <w:rFonts w:ascii="Verdana" w:hAnsi="Verdana" w:cs="Comic Sans MS"/>
          <w:b/>
          <w:bCs/>
          <w:color w:val="1F497D" w:themeColor="text2"/>
          <w:sz w:val="28"/>
          <w:szCs w:val="28"/>
          <w:u w:val="single"/>
        </w:rPr>
        <w:t>OSSI STADIUM A COTRONEI</w:t>
      </w:r>
    </w:p>
    <w:p w14:paraId="4F85D756" w14:textId="77777777" w:rsidR="007E73B3" w:rsidRDefault="007E73B3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14:paraId="0C14D2BD" w14:textId="53B07F7D" w:rsidR="00B91095" w:rsidRPr="00622974" w:rsidRDefault="00B91095" w:rsidP="00C1644E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PROGRAMMA GARE</w:t>
      </w:r>
    </w:p>
    <w:p w14:paraId="15E55024" w14:textId="1338514D" w:rsidR="00B91095" w:rsidRPr="00622974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Venerdi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5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QUARTI DI FINALE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STADIO S. BAFFA -COTRONEI</w:t>
      </w:r>
    </w:p>
    <w:p w14:paraId="19402064" w14:textId="0991AA73" w:rsidR="00B91095" w:rsidRPr="00622974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>Ore  1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6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,00 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PALERMO-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COSENZA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(</w:t>
      </w: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B)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</w:p>
    <w:p w14:paraId="4C274F5B" w14:textId="1E803DA2" w:rsidR="00B91095" w:rsidRPr="00622974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C1644E">
        <w:rPr>
          <w:rFonts w:ascii="Verdana" w:hAnsi="Verdana" w:cs="Arial"/>
          <w:b/>
          <w:color w:val="1F497D" w:themeColor="text2"/>
          <w:sz w:val="28"/>
          <w:szCs w:val="28"/>
        </w:rPr>
        <w:t xml:space="preserve">A seguire  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NAPOLI FLEGREA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-REGGIO CAL</w:t>
      </w:r>
      <w:proofErr w:type="gramStart"/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 (</w:t>
      </w:r>
      <w:proofErr w:type="gram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A)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</w:p>
    <w:p w14:paraId="1B1C2449" w14:textId="77777777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26834BAA" w14:textId="606F7161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Sabato </w:t>
      </w:r>
      <w:proofErr w:type="gramStart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6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proofErr w:type="gramEnd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 SEMIFINALI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STADIO AMPOLLINO VILLAGGIO BAFFA-COTRONEI</w:t>
      </w:r>
    </w:p>
    <w:p w14:paraId="56C325D6" w14:textId="476D1E98" w:rsidR="007D65E0" w:rsidRPr="00622974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Ore 9,30 finale 5-6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posto  PERD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B-PERD A</w:t>
      </w:r>
    </w:p>
    <w:p w14:paraId="15FA8D48" w14:textId="444CEC32" w:rsidR="00B9109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Ore 1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4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,</w:t>
      </w:r>
      <w:r w:rsidR="001B0905">
        <w:rPr>
          <w:rFonts w:ascii="Verdana" w:hAnsi="Verdana" w:cs="Arial"/>
          <w:b/>
          <w:color w:val="1F497D" w:themeColor="text2"/>
          <w:sz w:val="28"/>
          <w:szCs w:val="28"/>
        </w:rPr>
        <w:t>00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 xml:space="preserve">MELITO P.S </w:t>
      </w:r>
      <w:proofErr w:type="gram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-  VINC</w:t>
      </w:r>
      <w:proofErr w:type="gram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B ( </w:t>
      </w: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C)</w:t>
      </w:r>
    </w:p>
    <w:p w14:paraId="75787827" w14:textId="7376E5CF" w:rsidR="001B0905" w:rsidRDefault="001B090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 xml:space="preserve">Ore 16,00 </w:t>
      </w:r>
      <w:r w:rsidR="00462691"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>MANIFESTAZIONE DENOMINATA” IN CAMPO CONTRO LE AGGRESSIONI</w:t>
      </w:r>
      <w:r w:rsid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>”</w:t>
      </w:r>
      <w:r w:rsidR="00462691" w:rsidRPr="00462691">
        <w:rPr>
          <w:rFonts w:ascii="Verdana" w:hAnsi="Verdana" w:cs="Arial"/>
          <w:b/>
          <w:color w:val="1F497D" w:themeColor="text2"/>
          <w:sz w:val="28"/>
          <w:szCs w:val="28"/>
          <w:highlight w:val="yellow"/>
        </w:rPr>
        <w:t xml:space="preserve"> CON LA PARTECIPAZIONE DELLA GARANTE PER LA SALUTE E DIVERSE ALTRE AUTORITA’</w:t>
      </w:r>
    </w:p>
    <w:p w14:paraId="480AB270" w14:textId="67C945D6" w:rsidR="00B91095" w:rsidRPr="00622974" w:rsidRDefault="00462691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>ORE 16,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45 </w:t>
      </w:r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</w:rPr>
        <w:t>BOLOGNA</w:t>
      </w:r>
      <w:proofErr w:type="gramEnd"/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   -   VINC A (</w:t>
      </w:r>
      <w:proofErr w:type="spellStart"/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="00B91095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D)</w:t>
      </w:r>
    </w:p>
    <w:p w14:paraId="673CB51C" w14:textId="31B5C538" w:rsidR="00F26A55" w:rsidRDefault="00B91095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Domenica 1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7</w:t>
      </w: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settembre</w:t>
      </w: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</w:t>
      </w:r>
      <w:r w:rsidR="007D65E0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</w:t>
      </w:r>
      <w:r w:rsidR="00F26A5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PAOLO ROSSI STADIUM VILLAGGIO PALUMBO</w:t>
      </w:r>
      <w:r w:rsidR="006F16B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-COTRONEI</w:t>
      </w:r>
    </w:p>
    <w:p w14:paraId="1C8A6232" w14:textId="51F77E3B" w:rsidR="00B91095" w:rsidRPr="008F5B7D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F26A55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F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inale 3-4 posto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ore </w:t>
      </w:r>
      <w:r w:rsidR="00462691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9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,00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PERD C-PERD D</w:t>
      </w:r>
    </w:p>
    <w:p w14:paraId="03E5D16A" w14:textId="101066FB" w:rsidR="00B91095" w:rsidRDefault="007D65E0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A seguire </w:t>
      </w:r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Finale 1-2 </w:t>
      </w:r>
      <w:proofErr w:type="gramStart"/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>posto  VINC</w:t>
      </w:r>
      <w:proofErr w:type="gramEnd"/>
      <w:r w:rsidR="00B91095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 C -VINC D</w:t>
      </w:r>
    </w:p>
    <w:p w14:paraId="2F18048A" w14:textId="4772F694" w:rsidR="00F37FC8" w:rsidRDefault="00F37FC8" w:rsidP="00B9109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</w:p>
    <w:p w14:paraId="3DF89CBA" w14:textId="77777777" w:rsidR="00462691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D8CB237" w14:textId="77777777" w:rsidR="00462691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2B1C7040" w14:textId="0E55683D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i quarti di finale non sono previsti i calci di rigore ma solo i tempi supplementari</w:t>
      </w:r>
      <w:r w:rsidR="00B11294">
        <w:rPr>
          <w:rFonts w:ascii="Verdana" w:hAnsi="Verdana" w:cs="Arial"/>
          <w:b/>
          <w:color w:val="4472C4"/>
          <w:sz w:val="28"/>
          <w:szCs w:val="28"/>
        </w:rPr>
        <w:t xml:space="preserve"> in caso di </w:t>
      </w:r>
      <w:proofErr w:type="spellStart"/>
      <w:r w:rsidR="00B11294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B11294">
        <w:rPr>
          <w:rFonts w:ascii="Verdana" w:hAnsi="Verdana" w:cs="Arial"/>
          <w:b/>
          <w:color w:val="4472C4"/>
          <w:sz w:val="28"/>
          <w:szCs w:val="28"/>
        </w:rPr>
        <w:t xml:space="preserve"> al termine dei 70’ regolamentari.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DUE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TEMPI DA 7 MIN CIASCUNO). Per cui in caso di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anche dopo i tempi supplementari, approderanno alle semifinali le due squadre meglio piazzate al termine della fase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preliminare  (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in questo caso la 3 e la 4  della fase preliminare).</w:t>
      </w:r>
    </w:p>
    <w:p w14:paraId="7B13671A" w14:textId="1B4E9C73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le semifinali e la finale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1-2 </w:t>
      </w:r>
      <w:proofErr w:type="gramStart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POSTO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invece</w:t>
      </w:r>
      <w:proofErr w:type="gramEnd"/>
      <w:r w:rsidR="00F26A55">
        <w:rPr>
          <w:rFonts w:ascii="Verdana" w:hAnsi="Verdana" w:cs="Arial"/>
          <w:b/>
          <w:color w:val="4472C4"/>
          <w:sz w:val="28"/>
          <w:szCs w:val="28"/>
        </w:rPr>
        <w:t xml:space="preserve">, in caso di </w:t>
      </w:r>
      <w:proofErr w:type="spellStart"/>
      <w:r w:rsidR="00F26A55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F26A55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sono previsti tempi supplementari ed eventualmente i  calci di rigore</w:t>
      </w:r>
      <w:r w:rsidR="00C1644E">
        <w:rPr>
          <w:rFonts w:ascii="Verdana" w:hAnsi="Verdana" w:cs="Arial"/>
          <w:b/>
          <w:color w:val="4472C4"/>
          <w:sz w:val="28"/>
          <w:szCs w:val="28"/>
        </w:rPr>
        <w:t>.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PER LA FINALE 5-</w:t>
      </w:r>
      <w:proofErr w:type="gramStart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6  </w:t>
      </w:r>
      <w:r w:rsidR="00C1644E">
        <w:rPr>
          <w:rFonts w:ascii="Verdana" w:hAnsi="Verdana" w:cs="Arial"/>
          <w:b/>
          <w:color w:val="4472C4"/>
          <w:sz w:val="28"/>
          <w:szCs w:val="28"/>
        </w:rPr>
        <w:t>e</w:t>
      </w:r>
      <w:proofErr w:type="gramEnd"/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3-4</w:t>
      </w:r>
      <w:r w:rsidR="007C0456">
        <w:rPr>
          <w:rFonts w:ascii="Verdana" w:hAnsi="Verdana" w:cs="Arial"/>
          <w:b/>
          <w:color w:val="4472C4"/>
          <w:sz w:val="28"/>
          <w:szCs w:val="28"/>
        </w:rPr>
        <w:t xml:space="preserve"> posto </w:t>
      </w:r>
      <w:r w:rsidR="00462691">
        <w:rPr>
          <w:rFonts w:ascii="Verdana" w:hAnsi="Verdana" w:cs="Arial"/>
          <w:b/>
          <w:color w:val="4472C4"/>
          <w:sz w:val="28"/>
          <w:szCs w:val="28"/>
        </w:rPr>
        <w:t xml:space="preserve">  SE AL TERMINE DEI TEMPI REGOLAMENTARI DOVESSE ESSERCI UN RISULTATO DI PARITA’ SI PROCEDERA’ DIRETTAMENTE CON I CALCI DI RIGORE.</w:t>
      </w:r>
    </w:p>
    <w:p w14:paraId="58ECCFE3" w14:textId="5CED7FAA" w:rsidR="00462691" w:rsidRPr="00C1644E" w:rsidRDefault="00462691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color w:val="4472C4"/>
          <w:sz w:val="28"/>
          <w:szCs w:val="28"/>
        </w:rPr>
      </w:pPr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P.S. SI RACCOMANDA LA MASSIMA PUNTUALITA’ A TUTTE LE </w:t>
      </w:r>
      <w:proofErr w:type="gramStart"/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>SQUADRE .</w:t>
      </w:r>
      <w:proofErr w:type="gramEnd"/>
      <w:r w:rsidRPr="00C1644E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 SI CONSIDERI CHE LE GARE DI VENERDI’ SI DISPUTERANNO A COTRONEI CENTRO ALLO STADIO BAFFA CHE DAGLI ALBERGHI DISTA CIRCA 20-25 MIN DI AUTO</w:t>
      </w:r>
      <w:r w:rsidR="007C0456">
        <w:rPr>
          <w:rFonts w:ascii="Verdana" w:hAnsi="Verdana" w:cs="Arial"/>
          <w:b/>
          <w:i/>
          <w:iCs/>
          <w:color w:val="4472C4"/>
          <w:sz w:val="28"/>
          <w:szCs w:val="28"/>
        </w:rPr>
        <w:t xml:space="preserve">, </w:t>
      </w:r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MENTRE LE GARE DI SABATO E DOMENICA SI DISPUTANO IN STRUTTURE MOLTO VICINE AGLI ALBERGHI </w:t>
      </w:r>
      <w:proofErr w:type="gramStart"/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>( pochi</w:t>
      </w:r>
      <w:proofErr w:type="gramEnd"/>
      <w:r w:rsidR="007C0456" w:rsidRPr="007C0456">
        <w:rPr>
          <w:rFonts w:ascii="Verdana" w:hAnsi="Verdana" w:cs="Arial"/>
          <w:b/>
          <w:i/>
          <w:iCs/>
          <w:color w:val="4472C4"/>
          <w:sz w:val="28"/>
          <w:szCs w:val="28"/>
          <w:highlight w:val="yellow"/>
        </w:rPr>
        <w:t xml:space="preserve"> minuti)</w:t>
      </w:r>
      <w:r w:rsidRPr="00C1644E">
        <w:rPr>
          <w:rFonts w:ascii="Verdana" w:hAnsi="Verdana" w:cs="Arial"/>
          <w:b/>
          <w:i/>
          <w:iCs/>
          <w:color w:val="4472C4"/>
          <w:sz w:val="28"/>
          <w:szCs w:val="28"/>
        </w:rPr>
        <w:t xml:space="preserve"> </w:t>
      </w:r>
    </w:p>
    <w:p w14:paraId="3EA5D61A" w14:textId="77777777" w:rsidR="00F37FC8" w:rsidRDefault="00F37FC8" w:rsidP="00F37FC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2DC4F820" w14:textId="77777777" w:rsidR="004B25AC" w:rsidRDefault="004B25AC" w:rsidP="004B25AC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492C4115" w14:textId="77777777"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41C9A5D6" w14:textId="77777777" w:rsidR="00D72646" w:rsidRDefault="00D72646" w:rsidP="007B1217">
      <w:pPr>
        <w:spacing w:after="0"/>
        <w:rPr>
          <w:color w:val="002060"/>
        </w:rPr>
      </w:pPr>
    </w:p>
    <w:p w14:paraId="6FEBC919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438EB36D" w14:textId="77777777" w:rsidR="003711A6" w:rsidRDefault="003711A6" w:rsidP="003711A6"/>
    <w:p w14:paraId="54863370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3B703D88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196DDA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5BF56F2F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71B743A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  <w:proofErr w:type="gramEnd"/>
    </w:p>
    <w:p w14:paraId="1EAC2961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4DBC2682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61E32E0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F929990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0619E928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2B124DB8" w14:textId="77777777" w:rsidR="00416A4F" w:rsidRPr="00FB5ED4" w:rsidRDefault="00416A4F" w:rsidP="00F05101">
      <w:pPr>
        <w:jc w:val="center"/>
        <w:rPr>
          <w:lang w:val="en-US"/>
        </w:rPr>
      </w:pPr>
    </w:p>
    <w:p w14:paraId="783C496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BDA0D0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731A592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6A9B373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755FB5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898647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54037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71620B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6F295B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366DAB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E13F4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B4635E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F8DC87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D503AE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9F04FE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3368D1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ECE7C7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28A09B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4A4AB6B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268431">
    <w:abstractNumId w:val="1"/>
  </w:num>
  <w:num w:numId="2" w16cid:durableId="464783759">
    <w:abstractNumId w:val="3"/>
  </w:num>
  <w:num w:numId="3" w16cid:durableId="1511409930">
    <w:abstractNumId w:val="5"/>
  </w:num>
  <w:num w:numId="4" w16cid:durableId="1825125056">
    <w:abstractNumId w:val="2"/>
  </w:num>
  <w:num w:numId="5" w16cid:durableId="1291128854">
    <w:abstractNumId w:val="9"/>
  </w:num>
  <w:num w:numId="6" w16cid:durableId="147750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1628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63023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02867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23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0393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47371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03872"/>
    <w:rsid w:val="00020328"/>
    <w:rsid w:val="0002621E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1B5F"/>
    <w:rsid w:val="000E4CEB"/>
    <w:rsid w:val="000F4F51"/>
    <w:rsid w:val="001106F9"/>
    <w:rsid w:val="00130249"/>
    <w:rsid w:val="00151D1C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B0905"/>
    <w:rsid w:val="001C5828"/>
    <w:rsid w:val="001D0A26"/>
    <w:rsid w:val="001D1FB5"/>
    <w:rsid w:val="001D2408"/>
    <w:rsid w:val="001D5143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54BA"/>
    <w:rsid w:val="00416A4F"/>
    <w:rsid w:val="00416B95"/>
    <w:rsid w:val="00423EF3"/>
    <w:rsid w:val="00423FC6"/>
    <w:rsid w:val="00426F52"/>
    <w:rsid w:val="00450A08"/>
    <w:rsid w:val="00462691"/>
    <w:rsid w:val="00472A24"/>
    <w:rsid w:val="00492D26"/>
    <w:rsid w:val="00493248"/>
    <w:rsid w:val="0049682A"/>
    <w:rsid w:val="004B25AC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0CA9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16B5"/>
    <w:rsid w:val="006F2B3D"/>
    <w:rsid w:val="0070134B"/>
    <w:rsid w:val="00705962"/>
    <w:rsid w:val="00705D37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778D"/>
    <w:rsid w:val="007B1217"/>
    <w:rsid w:val="007B4C6E"/>
    <w:rsid w:val="007C0456"/>
    <w:rsid w:val="007C3310"/>
    <w:rsid w:val="007D65E0"/>
    <w:rsid w:val="007D763F"/>
    <w:rsid w:val="007E25A8"/>
    <w:rsid w:val="007E73B3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B54C5"/>
    <w:rsid w:val="00AC2E51"/>
    <w:rsid w:val="00AC667A"/>
    <w:rsid w:val="00AD314E"/>
    <w:rsid w:val="00AE524D"/>
    <w:rsid w:val="00AE53AA"/>
    <w:rsid w:val="00AE6FE7"/>
    <w:rsid w:val="00B00ED9"/>
    <w:rsid w:val="00B11294"/>
    <w:rsid w:val="00B30AAB"/>
    <w:rsid w:val="00B425F1"/>
    <w:rsid w:val="00B65C06"/>
    <w:rsid w:val="00B65C92"/>
    <w:rsid w:val="00B72176"/>
    <w:rsid w:val="00B74E4C"/>
    <w:rsid w:val="00B91095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1644E"/>
    <w:rsid w:val="00C420E9"/>
    <w:rsid w:val="00C45ABA"/>
    <w:rsid w:val="00C47320"/>
    <w:rsid w:val="00C62F6A"/>
    <w:rsid w:val="00C63197"/>
    <w:rsid w:val="00C653D8"/>
    <w:rsid w:val="00C74E29"/>
    <w:rsid w:val="00C823A4"/>
    <w:rsid w:val="00C92A59"/>
    <w:rsid w:val="00CC0054"/>
    <w:rsid w:val="00CC1DCC"/>
    <w:rsid w:val="00CD2B11"/>
    <w:rsid w:val="00CE17A5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26A55"/>
    <w:rsid w:val="00F33403"/>
    <w:rsid w:val="00F37FC8"/>
    <w:rsid w:val="00F4359D"/>
    <w:rsid w:val="00F51848"/>
    <w:rsid w:val="00F614AF"/>
    <w:rsid w:val="00F82141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C86E"/>
  <w15:docId w15:val="{BC44F76D-6B60-4124-9DA9-0ADD9BEA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Corpotesto">
    <w:name w:val="Body Text"/>
    <w:basedOn w:val="Normale"/>
    <w:link w:val="CorpotestoCarattere"/>
    <w:rsid w:val="004154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154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 borrelli</cp:lastModifiedBy>
  <cp:revision>80</cp:revision>
  <cp:lastPrinted>2021-07-10T03:51:00Z</cp:lastPrinted>
  <dcterms:created xsi:type="dcterms:W3CDTF">2017-02-21T18:00:00Z</dcterms:created>
  <dcterms:modified xsi:type="dcterms:W3CDTF">2023-09-12T22:22:00Z</dcterms:modified>
</cp:coreProperties>
</file>