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2B4446" w:rsidRDefault="006263FD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10</w:t>
      </w:r>
      <w:r w:rsidR="005B10D1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2019/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2020</w:t>
      </w:r>
    </w:p>
    <w:p w:rsidR="007F601A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XVI</w:t>
      </w:r>
      <w:r w:rsidR="003713C0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– </w:t>
      </w:r>
    </w:p>
    <w:p w:rsidR="009D186D" w:rsidRPr="00751784" w:rsidRDefault="007F601A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FASE PRELIMINARE </w:t>
      </w:r>
    </w:p>
    <w:p w:rsidR="00751784" w:rsidRDefault="00751784" w:rsidP="0002621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D93235" w:rsidRPr="007C3310" w:rsidRDefault="009A3772" w:rsidP="00D93235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i/>
          <w:color w:val="002060"/>
          <w:sz w:val="28"/>
          <w:szCs w:val="28"/>
          <w:u w:val="single"/>
        </w:rPr>
      </w:pPr>
      <w:r w:rsidRPr="007C3310">
        <w:rPr>
          <w:rFonts w:ascii="Comic Sans MS" w:hAnsi="Comic Sans MS"/>
          <w:b/>
          <w:i/>
          <w:color w:val="002060"/>
          <w:sz w:val="28"/>
          <w:szCs w:val="28"/>
          <w:u w:val="single"/>
        </w:rPr>
        <w:t>DECISIONE CONSIGLIO DIRETTIVO QUESTIONE FASE PRELIMINARE COPPA ITALIA 2020</w:t>
      </w:r>
    </w:p>
    <w:p w:rsidR="00D93235" w:rsidRDefault="00472A24" w:rsidP="00472A24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i/>
          <w:color w:val="002060"/>
          <w:sz w:val="28"/>
          <w:szCs w:val="28"/>
        </w:rPr>
      </w:pPr>
      <w:r>
        <w:rPr>
          <w:rFonts w:ascii="Comic Sans MS" w:hAnsi="Comic Sans MS"/>
          <w:b/>
          <w:i/>
          <w:color w:val="002060"/>
          <w:sz w:val="28"/>
          <w:szCs w:val="28"/>
        </w:rPr>
        <w:t xml:space="preserve">Si e’ tenuto </w:t>
      </w:r>
      <w:proofErr w:type="spellStart"/>
      <w:r>
        <w:rPr>
          <w:rFonts w:ascii="Comic Sans MS" w:hAnsi="Comic Sans MS"/>
          <w:b/>
          <w:i/>
          <w:color w:val="002060"/>
          <w:sz w:val="28"/>
          <w:szCs w:val="28"/>
        </w:rPr>
        <w:t>venerdi</w:t>
      </w:r>
      <w:proofErr w:type="spellEnd"/>
      <w:r>
        <w:rPr>
          <w:rFonts w:ascii="Comic Sans MS" w:hAnsi="Comic Sans MS"/>
          <w:b/>
          <w:i/>
          <w:color w:val="002060"/>
          <w:sz w:val="28"/>
          <w:szCs w:val="28"/>
        </w:rPr>
        <w:t xml:space="preserve"> sera 4-12-2020</w:t>
      </w:r>
      <w:r w:rsidR="006263FD">
        <w:rPr>
          <w:rFonts w:ascii="Comic Sans MS" w:hAnsi="Comic Sans MS"/>
          <w:b/>
          <w:i/>
          <w:color w:val="002060"/>
          <w:sz w:val="28"/>
          <w:szCs w:val="28"/>
        </w:rPr>
        <w:t xml:space="preserve"> ore 20,45 </w:t>
      </w:r>
      <w:r w:rsidR="009A3772"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un consiglio direttivo straordinario in </w:t>
      </w:r>
      <w:proofErr w:type="spellStart"/>
      <w:r w:rsidR="009A3772" w:rsidRPr="007C3310">
        <w:rPr>
          <w:rFonts w:ascii="Comic Sans MS" w:hAnsi="Comic Sans MS"/>
          <w:b/>
          <w:i/>
          <w:color w:val="002060"/>
          <w:sz w:val="28"/>
          <w:szCs w:val="28"/>
        </w:rPr>
        <w:t>call-conferen</w:t>
      </w:r>
      <w:r>
        <w:rPr>
          <w:rFonts w:ascii="Comic Sans MS" w:hAnsi="Comic Sans MS"/>
          <w:b/>
          <w:i/>
          <w:color w:val="002060"/>
          <w:sz w:val="28"/>
          <w:szCs w:val="28"/>
        </w:rPr>
        <w:t>ce</w:t>
      </w:r>
      <w:proofErr w:type="spellEnd"/>
      <w:r>
        <w:rPr>
          <w:rFonts w:ascii="Comic Sans MS" w:hAnsi="Comic Sans MS"/>
          <w:b/>
          <w:i/>
          <w:color w:val="002060"/>
          <w:sz w:val="28"/>
          <w:szCs w:val="28"/>
        </w:rPr>
        <w:t xml:space="preserve"> per discutere e decidere </w:t>
      </w:r>
      <w:r w:rsidR="009A3772"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come continuare la fase preliminare della Coppa </w:t>
      </w:r>
      <w:proofErr w:type="spellStart"/>
      <w:r w:rsidR="009A3772" w:rsidRPr="007C3310">
        <w:rPr>
          <w:rFonts w:ascii="Comic Sans MS" w:hAnsi="Comic Sans MS"/>
          <w:b/>
          <w:i/>
          <w:color w:val="002060"/>
          <w:sz w:val="28"/>
          <w:szCs w:val="28"/>
        </w:rPr>
        <w:t>italia</w:t>
      </w:r>
      <w:proofErr w:type="spellEnd"/>
      <w:r w:rsidR="009A3772"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2020</w:t>
      </w:r>
      <w:r>
        <w:rPr>
          <w:rFonts w:ascii="Comic Sans MS" w:hAnsi="Comic Sans MS"/>
          <w:b/>
          <w:i/>
          <w:color w:val="002060"/>
          <w:sz w:val="28"/>
          <w:szCs w:val="28"/>
        </w:rPr>
        <w:t>. Dopo lunga discussione si e’ arrivati alla seguente conclusione:</w:t>
      </w:r>
      <w:r w:rsidR="009A3772"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002060"/>
          <w:sz w:val="28"/>
          <w:szCs w:val="28"/>
        </w:rPr>
        <w:t xml:space="preserve">vista la perdurante emergenza Coronavirus e la conseguente situazione epidemiologica un po’ in tutte le regioni e considerato che  tutte le squadre hanno giocato almeno una partita, tranne i colleghi di Taranto, e vista la </w:t>
      </w:r>
      <w:proofErr w:type="spellStart"/>
      <w:r>
        <w:rPr>
          <w:rFonts w:ascii="Comic Sans MS" w:hAnsi="Comic Sans MS"/>
          <w:b/>
          <w:i/>
          <w:color w:val="002060"/>
          <w:sz w:val="28"/>
          <w:szCs w:val="28"/>
        </w:rPr>
        <w:t>volonta’</w:t>
      </w:r>
      <w:proofErr w:type="spellEnd"/>
      <w:r>
        <w:rPr>
          <w:rFonts w:ascii="Comic Sans MS" w:hAnsi="Comic Sans MS"/>
          <w:b/>
          <w:i/>
          <w:color w:val="002060"/>
          <w:sz w:val="28"/>
          <w:szCs w:val="28"/>
        </w:rPr>
        <w:t xml:space="preserve"> da parte di tutto il consiglio Direttivo di portare a termine tutte le manifestazioni saltate per la Pandemia, si e’ deciso di procedere nel seguente modo:</w:t>
      </w:r>
    </w:p>
    <w:p w:rsidR="00472A24" w:rsidRDefault="00472A24" w:rsidP="00472A2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Le squadre che hanno ottenuto tre punti , e quindi risultate vittoriose dopo la loro prima partita giocata vengono ammesse direttamente alla fase finale della coppa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italia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2020 che si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disputera’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a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meta’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aprile</w:t>
      </w:r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2021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nel comune di Santa Rita da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Cascia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.</w:t>
      </w:r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( sul prossimo comunicato la data esatta)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Tali squadre sono: </w:t>
      </w:r>
      <w:r w:rsidRPr="000816B4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Napoli, Cosenza, </w:t>
      </w:r>
      <w:proofErr w:type="spellStart"/>
      <w:r w:rsidRPr="000816B4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>Melito</w:t>
      </w:r>
      <w:proofErr w:type="spellEnd"/>
      <w:r w:rsidRPr="000816B4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 Porto Salvo, Reggio Calabria,</w:t>
      </w:r>
      <w:r w:rsidR="006263FD" w:rsidRPr="000816B4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 </w:t>
      </w:r>
      <w:r w:rsidRPr="000816B4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Catania, Bologna e </w:t>
      </w:r>
      <w:proofErr w:type="spellStart"/>
      <w:r w:rsidRPr="000816B4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>Trinacria</w:t>
      </w:r>
      <w:proofErr w:type="spellEnd"/>
      <w:r w:rsidRPr="000816B4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 Palermo.</w:t>
      </w:r>
    </w:p>
    <w:p w:rsidR="00472A24" w:rsidRDefault="00472A24" w:rsidP="00472A2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lastRenderedPageBreak/>
        <w:t xml:space="preserve"> Tra Le squadre che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invc</w:t>
      </w:r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e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e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hanno perso la prima partita giocata sono ripescate per di</w:t>
      </w:r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fferenza reti </w:t>
      </w:r>
      <w:proofErr w:type="spellStart"/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negatiova</w:t>
      </w:r>
      <w:proofErr w:type="spellEnd"/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(-3) le associazioni  di Palermo, Milano Brianza ed Avellino. Insieme alla squadra di Taranto disputeranno un quadrangolare in luogo neutro  ,a Napoli ,  che </w:t>
      </w:r>
      <w:proofErr w:type="spellStart"/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determinera’</w:t>
      </w:r>
      <w:proofErr w:type="spellEnd"/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la ottava ed ultima squadra qualificata alla fase finale (FINAL </w:t>
      </w:r>
      <w:r w:rsidR="00950E4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EIGHT)  di Santa Rita Da </w:t>
      </w:r>
      <w:proofErr w:type="spellStart"/>
      <w:r w:rsidR="00950E4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Cascia</w:t>
      </w:r>
      <w:proofErr w:type="spellEnd"/>
      <w:r w:rsidR="00950E4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edizione 2020.</w:t>
      </w:r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Tale quadrangolare </w:t>
      </w:r>
      <w:proofErr w:type="spellStart"/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verra’</w:t>
      </w:r>
      <w:proofErr w:type="spellEnd"/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disputato nei primi 15 </w:t>
      </w:r>
      <w:proofErr w:type="spellStart"/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gg</w:t>
      </w:r>
      <w:proofErr w:type="spellEnd"/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di marzo 2021, ovviamente un fine settimana. Sul prossimo comunicato </w:t>
      </w:r>
      <w:proofErr w:type="spellStart"/>
      <w:r w:rsidR="00FE551A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sara’</w:t>
      </w:r>
      <w:proofErr w:type="spellEnd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annunciata la data ufficiale e la </w:t>
      </w:r>
      <w:proofErr w:type="spellStart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modalita’</w:t>
      </w:r>
      <w:proofErr w:type="spellEnd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di svolgimento. </w:t>
      </w:r>
    </w:p>
    <w:p w:rsidR="00FE551A" w:rsidRDefault="00FE551A" w:rsidP="00472A2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La squadra vincitrice della Coppa Italia</w:t>
      </w:r>
      <w:r w:rsidR="00950E4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edizione 2020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disputera’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contro la squadra di Napoli , a Napoli, la Supercoppa</w:t>
      </w:r>
      <w:r w:rsidR="00950E4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edizione 2020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intorno alla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meta’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di Maggio 2021</w:t>
      </w:r>
      <w:r w:rsidR="003636A9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.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Sempre sul prossimo comunicato si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avra’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la data esatta.</w:t>
      </w:r>
    </w:p>
    <w:p w:rsidR="00FE551A" w:rsidRDefault="00FE551A" w:rsidP="00472A2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Ricordo inoltre che dal 27 giugno al 4 luglio 2021 </w:t>
      </w:r>
      <w:r w:rsidR="00950E4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ci </w:t>
      </w:r>
      <w:proofErr w:type="spellStart"/>
      <w:r w:rsidR="00950E4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sara’</w:t>
      </w:r>
      <w:proofErr w:type="spellEnd"/>
      <w:r w:rsidR="00950E4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la disputa del 19° CAMPIONATO NAZIONALE , in quel di Siracusa,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presso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Arenella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Resort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. Da Gennaio</w:t>
      </w:r>
      <w:r w:rsidR="00000422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2021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riprenderemo in mano l’organizzazione che e’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gia’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a buon punto , visto che </w:t>
      </w:r>
      <w:r w:rsidR="00000422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era la meta iniziale del campionato 2020.</w:t>
      </w:r>
    </w:p>
    <w:p w:rsidR="00000422" w:rsidRDefault="00000422" w:rsidP="00472A2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Concludo con un pensiero personale, cosa atipica in un comunicato, ma ritengo doveroso farlo. La nostra Associazione ha</w:t>
      </w:r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avuto per le sue gare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l’ appellativo Pregevole di </w:t>
      </w:r>
      <w:r w:rsidRPr="006263F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>“manifestazioni di interesse Nazionale”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. Cosa di grande rilievo in un momento come questo dove a causa della </w:t>
      </w:r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Pandemia tutte le competizioni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amatoriali son</w:t>
      </w:r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o state sospese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 Questo e’ stato possibile  grazie al lavoro certosino di Giuseppe Carotenuto</w:t>
      </w:r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(il nostro Delegato </w:t>
      </w:r>
      <w:proofErr w:type="spellStart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Nazioale</w:t>
      </w:r>
      <w:proofErr w:type="spellEnd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</w:t>
      </w:r>
      <w:proofErr w:type="spellStart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Acsi</w:t>
      </w:r>
      <w:proofErr w:type="spellEnd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) 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che oramai tutti conoscete e che si e ‘ speso affiche’ l’ACSI E </w:t>
      </w:r>
      <w:proofErr w:type="spellStart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DI</w:t>
      </w:r>
      <w:proofErr w:type="spellEnd"/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CONSEGUENZA IL CONI RICONOSCESSERO ALL ’ASD NAZIONALE MEDICI CALCIO TALE IMPORTANTE TRIBUTO. Mi auguro chiaramente che a Marzo quando ripartiremo, tutto lo sport sia completamente riaperto e che quindi </w:t>
      </w:r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non ci sia bisogno di giocarci questa “GOLD CARD”. Non dimentichiamo che siamo medici e come tali siamo i primi </w:t>
      </w:r>
      <w:proofErr w:type="spellStart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difesori</w:t>
      </w:r>
      <w:proofErr w:type="spellEnd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della salute pubblica, per cui al di </w:t>
      </w:r>
      <w:proofErr w:type="spellStart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la’</w:t>
      </w:r>
      <w:proofErr w:type="spellEnd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 di tutto,  le nostre manifestazioni dovranno sempre avere un alto profilo di sicurezza  rispettando tutti i protocolli in essere, come </w:t>
      </w:r>
      <w:proofErr w:type="spellStart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gia’</w:t>
      </w:r>
      <w:proofErr w:type="spellEnd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brillantemente e’ stato fatto a Gallipoli in </w:t>
      </w:r>
      <w:proofErr w:type="spellStart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occasionae</w:t>
      </w:r>
      <w:proofErr w:type="spellEnd"/>
      <w:r w:rsidR="006263FD"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 del Campionato Nazionale.  Ovviamente , alla ripresa, se potremo ampliare tali  protocolli  lo faremo senza esitazione. </w:t>
      </w:r>
    </w:p>
    <w:p w:rsidR="00950E4D" w:rsidRDefault="00950E4D" w:rsidP="00472A2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N.B. SUL PROSSIMO COMUNICATO IL REGOLAMENTO DEL QUADRANGOLARE </w:t>
      </w:r>
      <w:proofErr w:type="spellStart"/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>DI</w:t>
      </w:r>
      <w:proofErr w:type="spellEnd"/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 SPAREGGIO </w:t>
      </w:r>
      <w:proofErr w:type="spellStart"/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>DI</w:t>
      </w:r>
      <w:proofErr w:type="spellEnd"/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 MARZO 2021 A NAPOLI TRA LE SQUADRE SOPRA CITATE  ED IL NUOVO REGOLAMENTO DELLA FINAL EIGHT </w:t>
      </w:r>
      <w:proofErr w:type="spellStart"/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>DI</w:t>
      </w:r>
      <w:proofErr w:type="spellEnd"/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 SANTA RITA DA CASCIA CHE ANNULLA E SOSTITUISCE OGNI REGOLAMENTO PRECEDENTE RELATIVO ALLA FASE FINALE </w:t>
      </w:r>
      <w:proofErr w:type="spellStart"/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>DI</w:t>
      </w:r>
      <w:proofErr w:type="spellEnd"/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t xml:space="preserve"> </w:t>
      </w:r>
      <w:r w:rsidRPr="00950E4D">
        <w:rPr>
          <w:rFonts w:ascii="Comic Sans MS" w:hAnsi="Comic Sans MS" w:cs="Comic Sans MS"/>
          <w:b/>
          <w:bCs/>
          <w:color w:val="002060"/>
          <w:sz w:val="24"/>
          <w:szCs w:val="24"/>
          <w:highlight w:val="yellow"/>
          <w:u w:val="single"/>
        </w:rPr>
        <w:lastRenderedPageBreak/>
        <w:t>COPPA ITALIA</w:t>
      </w: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>.</w:t>
      </w:r>
    </w:p>
    <w:p w:rsidR="006263FD" w:rsidRDefault="006263FD" w:rsidP="006263FD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</w:p>
    <w:p w:rsidR="006263FD" w:rsidRPr="00472A24" w:rsidRDefault="006263FD" w:rsidP="006263FD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  <w:t xml:space="preserve">Un caloroso abbraccio a tutti voi e alle vostre famiglie. </w:t>
      </w:r>
    </w:p>
    <w:p w:rsidR="006F2B3D" w:rsidRDefault="006F2B3D" w:rsidP="007B1217">
      <w:pPr>
        <w:spacing w:after="0"/>
        <w:rPr>
          <w:color w:val="002060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62B81"/>
    <w:rsid w:val="000816B4"/>
    <w:rsid w:val="00081E16"/>
    <w:rsid w:val="00086C29"/>
    <w:rsid w:val="00091A9A"/>
    <w:rsid w:val="000B1352"/>
    <w:rsid w:val="000B2FC6"/>
    <w:rsid w:val="000E4CEB"/>
    <w:rsid w:val="000F4F51"/>
    <w:rsid w:val="001106F9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A29B1"/>
    <w:rsid w:val="002A61D9"/>
    <w:rsid w:val="002B4446"/>
    <w:rsid w:val="002C6483"/>
    <w:rsid w:val="002E6AFC"/>
    <w:rsid w:val="002F1C9D"/>
    <w:rsid w:val="002F4414"/>
    <w:rsid w:val="002F5D91"/>
    <w:rsid w:val="00317687"/>
    <w:rsid w:val="00322070"/>
    <w:rsid w:val="00322E9B"/>
    <w:rsid w:val="00346437"/>
    <w:rsid w:val="003578EB"/>
    <w:rsid w:val="003636A9"/>
    <w:rsid w:val="003711A6"/>
    <w:rsid w:val="003713C0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3FC6"/>
    <w:rsid w:val="00426F52"/>
    <w:rsid w:val="00472A24"/>
    <w:rsid w:val="00493248"/>
    <w:rsid w:val="004D174B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741C2"/>
    <w:rsid w:val="00574756"/>
    <w:rsid w:val="00574CD2"/>
    <w:rsid w:val="00583182"/>
    <w:rsid w:val="005842E3"/>
    <w:rsid w:val="00596C29"/>
    <w:rsid w:val="005B10D1"/>
    <w:rsid w:val="005C48C6"/>
    <w:rsid w:val="005D36FA"/>
    <w:rsid w:val="005D6323"/>
    <w:rsid w:val="005E613C"/>
    <w:rsid w:val="005F58B7"/>
    <w:rsid w:val="006263FD"/>
    <w:rsid w:val="00643DD5"/>
    <w:rsid w:val="00657611"/>
    <w:rsid w:val="006627A2"/>
    <w:rsid w:val="006914E5"/>
    <w:rsid w:val="006928D1"/>
    <w:rsid w:val="00692E54"/>
    <w:rsid w:val="006B0816"/>
    <w:rsid w:val="006B1731"/>
    <w:rsid w:val="006B1933"/>
    <w:rsid w:val="006E1C94"/>
    <w:rsid w:val="006F2B3D"/>
    <w:rsid w:val="0070134B"/>
    <w:rsid w:val="00705962"/>
    <w:rsid w:val="0070689C"/>
    <w:rsid w:val="0072629F"/>
    <w:rsid w:val="00740C24"/>
    <w:rsid w:val="00751784"/>
    <w:rsid w:val="007519E8"/>
    <w:rsid w:val="00756CCD"/>
    <w:rsid w:val="00774085"/>
    <w:rsid w:val="007864A2"/>
    <w:rsid w:val="00790AA7"/>
    <w:rsid w:val="007A778D"/>
    <w:rsid w:val="007B1217"/>
    <w:rsid w:val="007B4C6E"/>
    <w:rsid w:val="007C3310"/>
    <w:rsid w:val="007F601A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3EC9"/>
    <w:rsid w:val="008850BC"/>
    <w:rsid w:val="008960D8"/>
    <w:rsid w:val="008B51AD"/>
    <w:rsid w:val="008C4677"/>
    <w:rsid w:val="008E517D"/>
    <w:rsid w:val="008E7FE9"/>
    <w:rsid w:val="008F0D8A"/>
    <w:rsid w:val="00922B4D"/>
    <w:rsid w:val="00937869"/>
    <w:rsid w:val="00950E4D"/>
    <w:rsid w:val="00961DB1"/>
    <w:rsid w:val="009645F0"/>
    <w:rsid w:val="00977021"/>
    <w:rsid w:val="009A3772"/>
    <w:rsid w:val="009A5AEE"/>
    <w:rsid w:val="009B73E9"/>
    <w:rsid w:val="009D186D"/>
    <w:rsid w:val="009E70DC"/>
    <w:rsid w:val="009F26BB"/>
    <w:rsid w:val="009F4326"/>
    <w:rsid w:val="00A00492"/>
    <w:rsid w:val="00A00E0D"/>
    <w:rsid w:val="00A06598"/>
    <w:rsid w:val="00A456C7"/>
    <w:rsid w:val="00A5441F"/>
    <w:rsid w:val="00A54F2E"/>
    <w:rsid w:val="00A80960"/>
    <w:rsid w:val="00A8582E"/>
    <w:rsid w:val="00A94906"/>
    <w:rsid w:val="00AC2E51"/>
    <w:rsid w:val="00AC667A"/>
    <w:rsid w:val="00AE53AA"/>
    <w:rsid w:val="00B00ED9"/>
    <w:rsid w:val="00B425F1"/>
    <w:rsid w:val="00B65C92"/>
    <w:rsid w:val="00B74E4C"/>
    <w:rsid w:val="00BA2073"/>
    <w:rsid w:val="00BA6D66"/>
    <w:rsid w:val="00BC2FC1"/>
    <w:rsid w:val="00BE47B9"/>
    <w:rsid w:val="00BE5D9D"/>
    <w:rsid w:val="00BF6FB7"/>
    <w:rsid w:val="00C0441D"/>
    <w:rsid w:val="00C07A16"/>
    <w:rsid w:val="00C147D2"/>
    <w:rsid w:val="00C420E9"/>
    <w:rsid w:val="00C62F6A"/>
    <w:rsid w:val="00C74E29"/>
    <w:rsid w:val="00C823A4"/>
    <w:rsid w:val="00CC0054"/>
    <w:rsid w:val="00CC1DCC"/>
    <w:rsid w:val="00CE17A5"/>
    <w:rsid w:val="00CE51CA"/>
    <w:rsid w:val="00CF2C86"/>
    <w:rsid w:val="00D00EE6"/>
    <w:rsid w:val="00D058FE"/>
    <w:rsid w:val="00D3341A"/>
    <w:rsid w:val="00D41510"/>
    <w:rsid w:val="00D41579"/>
    <w:rsid w:val="00D72646"/>
    <w:rsid w:val="00D93235"/>
    <w:rsid w:val="00D96F81"/>
    <w:rsid w:val="00DD3CCF"/>
    <w:rsid w:val="00DD540B"/>
    <w:rsid w:val="00DD55B0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E1D15"/>
    <w:rsid w:val="00F00679"/>
    <w:rsid w:val="00F05101"/>
    <w:rsid w:val="00F105A4"/>
    <w:rsid w:val="00F15A24"/>
    <w:rsid w:val="00F33403"/>
    <w:rsid w:val="00F4359D"/>
    <w:rsid w:val="00FB3450"/>
    <w:rsid w:val="00FB5ED4"/>
    <w:rsid w:val="00FB738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64BB3-D991-4D2B-8247-D04F1C48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55</cp:revision>
  <cp:lastPrinted>2017-02-21T17:18:00Z</cp:lastPrinted>
  <dcterms:created xsi:type="dcterms:W3CDTF">2017-02-21T18:00:00Z</dcterms:created>
  <dcterms:modified xsi:type="dcterms:W3CDTF">2020-12-07T09:41:00Z</dcterms:modified>
</cp:coreProperties>
</file>