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383DEC" w:rsidRDefault="00600C19" w:rsidP="00583182">
      <w:pPr>
        <w:jc w:val="center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COMUNICATO UFFICIALE N. 6</w:t>
      </w:r>
      <w:r w:rsidR="007B1217" w:rsidRPr="00383DEC">
        <w:rPr>
          <w:rFonts w:ascii="Comic Sans MS" w:hAnsi="Comic Sans MS"/>
          <w:b/>
          <w:color w:val="002060"/>
        </w:rPr>
        <w:t xml:space="preserve"> ANNO 2018/2019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XVI </w:t>
      </w:r>
      <w:r w:rsidRPr="001B0262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COPPA ITALIA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MEDICI</w:t>
      </w:r>
    </w:p>
    <w:p w:rsidR="009D186D" w:rsidRPr="00ED54DF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Fase Preliminare 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Locarno 5-7 aprile  2019</w:t>
      </w:r>
    </w:p>
    <w:p w:rsidR="002C2E2A" w:rsidRPr="002C2E2A" w:rsidRDefault="007173D3" w:rsidP="002C2E2A">
      <w:pPr>
        <w:spacing w:after="0" w:line="240" w:lineRule="auto"/>
        <w:rPr>
          <w:rFonts w:ascii="Arial Black" w:eastAsia="Times New Roman" w:hAnsi="Arial Black" w:cs="Helvetica"/>
          <w:color w:val="1F497D" w:themeColor="text2"/>
          <w:sz w:val="24"/>
          <w:szCs w:val="24"/>
          <w:lang w:eastAsia="it-IT"/>
        </w:rPr>
      </w:pPr>
      <w:r>
        <w:rPr>
          <w:rFonts w:ascii="Arial Black" w:eastAsia="Times New Roman" w:hAnsi="Arial Black" w:cs="Helvetica"/>
          <w:color w:val="1F497D" w:themeColor="text2"/>
          <w:sz w:val="24"/>
          <w:szCs w:val="24"/>
          <w:lang w:eastAsia="it-IT"/>
        </w:rPr>
        <w:t>R</w:t>
      </w:r>
      <w:r w:rsidR="002C2E2A" w:rsidRPr="002C2E2A">
        <w:rPr>
          <w:rFonts w:ascii="Arial Black" w:eastAsia="Times New Roman" w:hAnsi="Arial Black" w:cs="Helvetica"/>
          <w:color w:val="1F497D" w:themeColor="text2"/>
          <w:sz w:val="24"/>
          <w:szCs w:val="24"/>
          <w:lang w:eastAsia="it-IT"/>
        </w:rPr>
        <w:t>isultati e le classifiche dopo la terza  giornata della FASE PRELIMINARE DELLA COPPA ITALIA</w:t>
      </w:r>
    </w:p>
    <w:p w:rsidR="00600C19" w:rsidRDefault="00600C19" w:rsidP="002C2E2A">
      <w:pPr>
        <w:spacing w:after="0" w:line="240" w:lineRule="auto"/>
        <w:jc w:val="center"/>
        <w:rPr>
          <w:rFonts w:ascii="Arial Black" w:eastAsia="Times New Roman" w:hAnsi="Arial Black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jc w:val="center"/>
        <w:rPr>
          <w:rFonts w:ascii="Arial Black" w:eastAsia="Times New Roman" w:hAnsi="Arial Black" w:cs="Helvetica"/>
          <w:color w:val="1F497D" w:themeColor="text2"/>
          <w:sz w:val="24"/>
          <w:szCs w:val="24"/>
          <w:u w:val="single"/>
          <w:lang w:eastAsia="it-IT"/>
        </w:rPr>
      </w:pPr>
      <w:r w:rsidRPr="002C2E2A">
        <w:rPr>
          <w:rFonts w:ascii="Arial Black" w:eastAsia="Times New Roman" w:hAnsi="Arial Black" w:cs="Helvetica"/>
          <w:color w:val="1F497D" w:themeColor="text2"/>
          <w:sz w:val="24"/>
          <w:szCs w:val="24"/>
          <w:u w:val="single"/>
          <w:lang w:eastAsia="it-IT"/>
        </w:rPr>
        <w:t>Comunicato ufficiale</w:t>
      </w: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</w:pPr>
      <w:r w:rsidRPr="002C2E2A"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  <w:t>MILANO BR- PALERMO 1-0</w:t>
      </w: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</w:pPr>
      <w:r w:rsidRPr="002C2E2A"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  <w:t xml:space="preserve"> TRINACRIA </w:t>
      </w:r>
      <w:proofErr w:type="spellStart"/>
      <w:r w:rsidRPr="002C2E2A"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  <w:t>P.-REGGIO</w:t>
      </w:r>
      <w:proofErr w:type="spellEnd"/>
      <w:r w:rsidRPr="002C2E2A"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  <w:t xml:space="preserve">  0-0  </w:t>
      </w: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</w:pPr>
      <w:r w:rsidRPr="002C2E2A">
        <w:rPr>
          <w:rFonts w:ascii="Arial Black" w:eastAsia="Times New Roman" w:hAnsi="Arial Black" w:cs="Helvetica"/>
          <w:color w:val="FF0000"/>
          <w:sz w:val="20"/>
          <w:szCs w:val="20"/>
          <w:lang w:eastAsia="it-IT"/>
        </w:rPr>
        <w:t xml:space="preserve"> COSENZA-LECCE 1-1</w:t>
      </w: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i/>
          <w:color w:val="1D2228"/>
          <w:sz w:val="20"/>
          <w:szCs w:val="20"/>
          <w:u w:val="single"/>
          <w:lang w:eastAsia="it-IT"/>
        </w:rPr>
      </w:pPr>
      <w:r w:rsidRPr="002C2E2A">
        <w:rPr>
          <w:rFonts w:ascii="Arial Black" w:eastAsia="Times New Roman" w:hAnsi="Arial Black" w:cs="Helvetica"/>
          <w:color w:val="1D2228"/>
          <w:sz w:val="20"/>
          <w:szCs w:val="20"/>
          <w:lang w:eastAsia="it-IT"/>
        </w:rPr>
        <w:t xml:space="preserve"> </w:t>
      </w:r>
      <w:r w:rsidRPr="002C2E2A">
        <w:rPr>
          <w:rFonts w:ascii="Arial Black" w:eastAsia="Times New Roman" w:hAnsi="Arial Black" w:cs="Helvetica"/>
          <w:i/>
          <w:color w:val="1D2228"/>
          <w:sz w:val="20"/>
          <w:szCs w:val="20"/>
          <w:u w:val="single"/>
          <w:lang w:eastAsia="it-IT"/>
        </w:rPr>
        <w:t xml:space="preserve">Triangolare </w:t>
      </w: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1D2228"/>
          <w:sz w:val="20"/>
          <w:szCs w:val="20"/>
          <w:highlight w:val="yellow"/>
          <w:lang w:eastAsia="it-IT"/>
        </w:rPr>
      </w:pPr>
      <w:r w:rsidRPr="002C2E2A">
        <w:rPr>
          <w:rFonts w:ascii="Arial Black" w:eastAsia="Times New Roman" w:hAnsi="Arial Black" w:cs="Helvetica"/>
          <w:color w:val="1D2228"/>
          <w:sz w:val="20"/>
          <w:szCs w:val="20"/>
          <w:lang w:eastAsia="it-IT"/>
        </w:rPr>
        <w:t xml:space="preserve">    </w:t>
      </w:r>
      <w:r w:rsidRPr="002C2E2A">
        <w:rPr>
          <w:rFonts w:ascii="Arial Black" w:eastAsia="Times New Roman" w:hAnsi="Arial Black" w:cs="Helvetica"/>
          <w:color w:val="1D2228"/>
          <w:sz w:val="20"/>
          <w:szCs w:val="20"/>
          <w:highlight w:val="yellow"/>
          <w:lang w:eastAsia="it-IT"/>
        </w:rPr>
        <w:t>NAPOLI-MELITO     1-1</w:t>
      </w: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1D2228"/>
          <w:sz w:val="20"/>
          <w:szCs w:val="20"/>
          <w:highlight w:val="yellow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1D2228"/>
          <w:sz w:val="20"/>
          <w:szCs w:val="20"/>
          <w:highlight w:val="yellow"/>
          <w:lang w:eastAsia="it-IT"/>
        </w:rPr>
      </w:pPr>
      <w:r w:rsidRPr="002C2E2A">
        <w:rPr>
          <w:rFonts w:ascii="Arial Black" w:eastAsia="Times New Roman" w:hAnsi="Arial Black" w:cs="Helvetica"/>
          <w:color w:val="1D2228"/>
          <w:sz w:val="20"/>
          <w:szCs w:val="20"/>
          <w:highlight w:val="yellow"/>
          <w:lang w:eastAsia="it-IT"/>
        </w:rPr>
        <w:t xml:space="preserve">    TARANTO-NAPOLI  1-1</w:t>
      </w: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1D2228"/>
          <w:sz w:val="20"/>
          <w:szCs w:val="20"/>
          <w:highlight w:val="yellow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Arial Black" w:eastAsia="Times New Roman" w:hAnsi="Arial Black" w:cs="Helvetica"/>
          <w:color w:val="1D2228"/>
          <w:sz w:val="24"/>
          <w:szCs w:val="24"/>
          <w:lang w:eastAsia="it-IT"/>
        </w:rPr>
      </w:pPr>
      <w:r w:rsidRPr="002C2E2A">
        <w:rPr>
          <w:rFonts w:ascii="Arial Black" w:eastAsia="Times New Roman" w:hAnsi="Arial Black" w:cs="Helvetica"/>
          <w:color w:val="1D2228"/>
          <w:sz w:val="20"/>
          <w:szCs w:val="20"/>
          <w:highlight w:val="yellow"/>
          <w:lang w:eastAsia="it-IT"/>
        </w:rPr>
        <w:t xml:space="preserve">    MELITO -TARANTO 0-0</w:t>
      </w:r>
    </w:p>
    <w:p w:rsid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    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 xml:space="preserve"> Tutte e tre a pari punti , in base al regolamento vigente per il triangolare NAPOLI primo con 3 punti TARANTO secondo con 1 punto , MELITO terzo con 0 punti. Nel caso di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>Melito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 xml:space="preserve"> e Taranto per decretare la seconda del triangolare si è arrivati a soddisfare l’ultimo criterio  utile in caso di squadre a pari punti. Ovvero la squadra meno giovane</w:t>
      </w:r>
    </w:p>
    <w:p w:rsidR="002C2E2A" w:rsidRPr="007173D3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</w:pPr>
      <w:r w:rsidRPr="007173D3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>ETA’ MEDIA TARANTO 41,</w:t>
      </w:r>
      <w:r w:rsidR="00EB77FC" w:rsidRPr="007173D3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>26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 xml:space="preserve">ETA’ MEDIA MELITO </w:t>
      </w:r>
      <w:r w:rsidR="00EB77FC" w:rsidRPr="007173D3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 xml:space="preserve">   38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4"/>
          <w:szCs w:val="24"/>
          <w:lang w:eastAsia="it-IT"/>
        </w:rPr>
        <w:t>per cui TARANTO SECONDA E MELITO TERZA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600C19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</w:p>
    <w:p w:rsidR="00600C19" w:rsidRDefault="00600C19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600C19" w:rsidRDefault="00600C19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600C19">
      <w:pPr>
        <w:spacing w:after="0" w:line="240" w:lineRule="auto"/>
        <w:jc w:val="center"/>
        <w:rPr>
          <w:rFonts w:ascii="Helvetica" w:eastAsia="Times New Roman" w:hAnsi="Helvetica" w:cs="Helvetica"/>
          <w:b/>
          <w:color w:val="1F497D" w:themeColor="text2"/>
          <w:sz w:val="32"/>
          <w:szCs w:val="32"/>
          <w:u w:val="single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32"/>
          <w:szCs w:val="32"/>
          <w:u w:val="single"/>
          <w:lang w:eastAsia="it-IT"/>
        </w:rPr>
        <w:t>CLASSIFIC</w:t>
      </w:r>
      <w:r w:rsidR="00600C19" w:rsidRPr="00600C19">
        <w:rPr>
          <w:rFonts w:ascii="Helvetica" w:eastAsia="Times New Roman" w:hAnsi="Helvetica" w:cs="Helvetica"/>
          <w:b/>
          <w:color w:val="1F497D" w:themeColor="text2"/>
          <w:sz w:val="32"/>
          <w:szCs w:val="32"/>
          <w:u w:val="single"/>
          <w:lang w:eastAsia="it-IT"/>
        </w:rPr>
        <w:t>HE</w:t>
      </w:r>
      <w:r w:rsidR="007173D3">
        <w:rPr>
          <w:rFonts w:ascii="Helvetica" w:eastAsia="Times New Roman" w:hAnsi="Helvetica" w:cs="Helvetica"/>
          <w:b/>
          <w:color w:val="1F497D" w:themeColor="text2"/>
          <w:sz w:val="32"/>
          <w:szCs w:val="32"/>
          <w:u w:val="single"/>
          <w:lang w:eastAsia="it-IT"/>
        </w:rPr>
        <w:t xml:space="preserve"> FINALI </w:t>
      </w:r>
    </w:p>
    <w:p w:rsidR="00600C19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</w:t>
      </w:r>
    </w:p>
    <w:p w:rsidR="00600C19" w:rsidRDefault="00600C19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GIRONE A  </w:t>
      </w:r>
      <w:r w:rsidR="00600C19"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P   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Gf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    Gs</w:t>
      </w:r>
    </w:p>
    <w:p w:rsidR="002C2E2A" w:rsidRPr="00600C19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</w:p>
    <w:p w:rsidR="002C2E2A" w:rsidRPr="00600C19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COSENZA  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7    </w:t>
      </w: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7      2 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NAPOLI       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6   </w:t>
      </w: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9      7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LECCE         </w:t>
      </w:r>
      <w:r w:rsidR="007173D3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1     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1    12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</w:t>
      </w:r>
    </w:p>
    <w:p w:rsidR="002C2E2A" w:rsidRPr="002C2E2A" w:rsidRDefault="002C2E2A" w:rsidP="00B45E3D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</w:p>
    <w:p w:rsidR="002C2E2A" w:rsidRPr="007173D3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</w:t>
      </w:r>
      <w:r w:rsidR="007173D3" w:rsidRPr="007173D3">
        <w:rPr>
          <w:rFonts w:ascii="Helvetica" w:eastAsia="Times New Roman" w:hAnsi="Helvetica" w:cs="Helvetica"/>
          <w:b/>
          <w:color w:val="1F497D" w:themeColor="text2"/>
          <w:sz w:val="20"/>
          <w:szCs w:val="20"/>
          <w:highlight w:val="yellow"/>
          <w:lang w:eastAsia="it-IT"/>
        </w:rPr>
        <w:t>QUALIFICATE:  COSENZA E NAPOLI</w:t>
      </w:r>
    </w:p>
    <w:p w:rsid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GIRONE B    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="00EB77FC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  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P   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Gf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    Gs</w:t>
      </w:r>
    </w:p>
    <w:p w:rsidR="002C2E2A" w:rsidRPr="00600C19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MELITO P.    </w:t>
      </w:r>
      <w:r w:rsidR="00EB77FC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  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6     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="00EB77FC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4      1</w:t>
      </w:r>
    </w:p>
    <w:p w:rsidR="002C2E2A" w:rsidRPr="002C2E2A" w:rsidRDefault="00600C19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="002C2E2A"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TRINACRIA</w:t>
      </w:r>
      <w:r w:rsidR="00EB77FC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P.</w:t>
      </w:r>
      <w:r w:rsidR="002C2E2A"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  </w:t>
      </w:r>
      <w:r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="002C2E2A"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2     </w:t>
      </w:r>
      <w:r w:rsidR="00EB77FC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="002C2E2A"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3   </w:t>
      </w:r>
      <w:r w:rsidR="002C2E2A"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</w:t>
      </w:r>
      <w:r w:rsidR="002C2E2A"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2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REGGIO C    </w:t>
      </w:r>
      <w:r w:rsidR="007173D3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   </w:t>
      </w:r>
      <w:r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1      </w:t>
      </w:r>
      <w:r w:rsidR="007173D3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1      4</w:t>
      </w:r>
    </w:p>
    <w:p w:rsidR="007173D3" w:rsidRDefault="007173D3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highlight w:val="yellow"/>
          <w:lang w:eastAsia="it-IT"/>
        </w:rPr>
      </w:pPr>
    </w:p>
    <w:p w:rsidR="002C2E2A" w:rsidRPr="002C2E2A" w:rsidRDefault="007173D3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7173D3">
        <w:rPr>
          <w:rFonts w:ascii="Helvetica" w:eastAsia="Times New Roman" w:hAnsi="Helvetica" w:cs="Helvetica"/>
          <w:b/>
          <w:color w:val="1F497D" w:themeColor="text2"/>
          <w:sz w:val="20"/>
          <w:szCs w:val="20"/>
          <w:highlight w:val="yellow"/>
          <w:lang w:eastAsia="it-IT"/>
        </w:rPr>
        <w:t>QUALIFICATE : MELITO P.S. E TRINACRIA PALERMO</w:t>
      </w:r>
    </w:p>
    <w:p w:rsidR="007173D3" w:rsidRDefault="007173D3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600C19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GIRONE C      P   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Gf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  Gs</w:t>
      </w:r>
    </w:p>
    <w:p w:rsidR="00600C19" w:rsidRPr="002C2E2A" w:rsidRDefault="00600C19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TARANTO      7      11    4</w:t>
      </w:r>
    </w:p>
    <w:p w:rsidR="002C2E2A" w:rsidRPr="00600C19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MILANO BR  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6      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</w:t>
      </w: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7    8</w:t>
      </w:r>
    </w:p>
    <w:p w:rsidR="002C2E2A" w:rsidRDefault="00600C19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 PALERMO      1       </w:t>
      </w:r>
      <w:r w:rsidR="00EB77FC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2   </w:t>
      </w:r>
      <w:r w:rsidR="002C2E2A"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 </w:t>
      </w:r>
      <w:r w:rsidR="00EB77FC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5</w:t>
      </w:r>
      <w:r w:rsidR="002C2E2A"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</w:t>
      </w:r>
    </w:p>
    <w:p w:rsidR="007173D3" w:rsidRDefault="007173D3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</w:p>
    <w:p w:rsidR="007173D3" w:rsidRPr="002C2E2A" w:rsidRDefault="007173D3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7173D3">
        <w:rPr>
          <w:rFonts w:ascii="Helvetica" w:eastAsia="Times New Roman" w:hAnsi="Helvetica" w:cs="Helvetica"/>
          <w:b/>
          <w:color w:val="1F497D" w:themeColor="text2"/>
          <w:sz w:val="20"/>
          <w:szCs w:val="20"/>
          <w:highlight w:val="yellow"/>
          <w:lang w:eastAsia="it-IT"/>
        </w:rPr>
        <w:t>QUALIFICATE : TARANTO E MILANO BR</w:t>
      </w:r>
    </w:p>
    <w:p w:rsid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COSENZA E TARANTO SONO LE DUE MIGLIORI PRIME e quindi alla fase finale di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Boscoreale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/Pompei direttamente alle semifinali di sabato 28 settembre 2019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In base al regolamento vigente    I quarti di finale saranno così composti</w:t>
      </w:r>
    </w:p>
    <w:p w:rsidR="00600C19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 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MELITO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P.S.-TRINACRIA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PALERMO</w:t>
      </w:r>
      <w:r w:rsidR="00600C19"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</w:t>
      </w:r>
      <w:r w:rsid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</w:t>
      </w:r>
      <w:r w:rsidR="00600C19"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>VENERDI</w:t>
      </w:r>
      <w:r w:rsidR="00BA2713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POMERIGGIO</w:t>
      </w:r>
      <w:r w:rsidR="00600C19"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27 SETTEMBRE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NAPOLI- MILANO BRIANZA </w:t>
      </w:r>
      <w:r w:rsidR="00600C19"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               VENERDI</w:t>
      </w:r>
      <w:r w:rsidR="00BA2713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POMERIGGIO</w:t>
      </w:r>
      <w:r w:rsidR="00600C19" w:rsidRPr="00600C19">
        <w:rPr>
          <w:rFonts w:ascii="Helvetica" w:eastAsia="Times New Roman" w:hAnsi="Helvetica" w:cs="Helvetica"/>
          <w:b/>
          <w:color w:val="1F497D" w:themeColor="text2"/>
          <w:sz w:val="28"/>
          <w:szCs w:val="28"/>
          <w:lang w:eastAsia="it-IT"/>
        </w:rPr>
        <w:t xml:space="preserve">  27 SETTEMBRE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LE VINCENTI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DI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QUESTE DUE GARE AFFRONTERANNO IN SEMIFINALE COSENZA E TARANTO NEL SEGUENTE MODO :</w:t>
      </w:r>
    </w:p>
    <w:p w:rsidR="00600C19" w:rsidRPr="00BA2713" w:rsidRDefault="00600C19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In base alle estrazioni del lotto di sabato 21 settembre 2019 COSENZA ABBINATA ALLA RUOTA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DI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ROMA , TAR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ANTO ABBINATA ALLA RUOTA </w:t>
      </w:r>
      <w:proofErr w:type="spellStart"/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DI</w:t>
      </w:r>
      <w:proofErr w:type="spellEnd"/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BARI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IL NUMERO PRIMO  ESTRATTO PIÙ GRANDE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TRA LE DUE  RUOTE </w:t>
      </w: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AFFRONTERA’ la VINCENTE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DI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NAPOLI-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MILANO </w:t>
      </w: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BRIANZA , mentre il nu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mero primo estratto minore TRA LE </w:t>
      </w:r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due ruote  affronterà la vincente di MELITO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P.S-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TRINACRIA PALERMO</w:t>
      </w:r>
    </w:p>
    <w:p w:rsidR="00600C19" w:rsidRPr="00BA2713" w:rsidRDefault="00600C19" w:rsidP="002C2E2A">
      <w:pPr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</w:p>
    <w:p w:rsidR="00600C19" w:rsidRDefault="00600C19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N.b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IN CASO </w:t>
      </w:r>
      <w:proofErr w:type="spellStart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DI</w:t>
      </w:r>
      <w:proofErr w:type="spellEnd"/>
      <w:r w:rsidRPr="002C2E2A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NUMERI PRIMI ESTRATTI UGUALI si ricorrerà al numero secondo estratto e così via.</w:t>
      </w:r>
    </w:p>
    <w:p w:rsidR="00600C19" w:rsidRDefault="00600C19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 xml:space="preserve">Le perdenti dei quarti di finale si affronteranno sabato 28 settembre 2019 per la finale 5-6 posto.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>La due semifinali</w:t>
      </w:r>
      <w:r w:rsidR="00BA2713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 xml:space="preserve"> </w:t>
      </w:r>
      <w:r w:rsidRPr="002C2E2A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>si giocheranno sempre Sabato 28 settembre</w:t>
      </w:r>
      <w:r w:rsidR="00BA2713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 xml:space="preserve"> </w:t>
      </w:r>
    </w:p>
    <w:p w:rsidR="00600C19" w:rsidRPr="00BA2713" w:rsidRDefault="002C2E2A" w:rsidP="002C2E2A">
      <w:pPr>
        <w:spacing w:after="0" w:line="240" w:lineRule="auto"/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</w:pPr>
      <w:r w:rsidRPr="002C2E2A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>La finale 3/4 posto e quella 1/2 posto si disputeranno domenica</w:t>
      </w:r>
      <w:r w:rsidR="00BA2713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 xml:space="preserve"> MATTINA</w:t>
      </w:r>
      <w:r w:rsidRPr="002C2E2A">
        <w:rPr>
          <w:rFonts w:ascii="Helvetica" w:eastAsia="Times New Roman" w:hAnsi="Helvetica" w:cs="Helvetica"/>
          <w:color w:val="1F497D" w:themeColor="text2"/>
          <w:sz w:val="28"/>
          <w:szCs w:val="28"/>
          <w:lang w:eastAsia="it-IT"/>
        </w:rPr>
        <w:t xml:space="preserve"> 29 settembre </w:t>
      </w:r>
    </w:p>
    <w:p w:rsidR="00600C19" w:rsidRDefault="00600C19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600C19" w:rsidRPr="002C2E2A" w:rsidRDefault="00600C19" w:rsidP="002C2E2A">
      <w:pPr>
        <w:spacing w:after="0" w:line="240" w:lineRule="auto"/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</w:pPr>
      <w:proofErr w:type="spellStart"/>
      <w:r w:rsidRPr="00600C19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N.B</w:t>
      </w:r>
      <w:proofErr w:type="spellEnd"/>
      <w:r w:rsidRPr="00600C19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GLI ORARI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DELLE PARTITE </w:t>
      </w:r>
      <w:r w:rsidRPr="00600C19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, I CAMPI DA GIOCO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, IL REGOLAMENTO DEL TORNEO </w:t>
      </w:r>
      <w:r w:rsidRPr="00600C19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E LA LOCATION ALBERGHIERA SARA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NNO RESI NOTI</w:t>
      </w:r>
      <w:r w:rsidRPr="00600C19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SU COMUNICATI SUCCESSIVI DOPO IL CAMPIONATO NAZIONALE </w:t>
      </w:r>
      <w:proofErr w:type="spellStart"/>
      <w:r w:rsidRPr="00600C19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>DI</w:t>
      </w:r>
      <w:proofErr w:type="spellEnd"/>
      <w:r w:rsidRPr="00600C19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GIUGNO</w:t>
      </w:r>
      <w:r w:rsidR="00BA2713">
        <w:rPr>
          <w:rFonts w:ascii="Helvetica" w:eastAsia="Times New Roman" w:hAnsi="Helvetica" w:cs="Helvetica"/>
          <w:b/>
          <w:color w:val="1F497D" w:themeColor="text2"/>
          <w:sz w:val="20"/>
          <w:szCs w:val="20"/>
          <w:lang w:eastAsia="it-IT"/>
        </w:rPr>
        <w:t xml:space="preserve"> IN TOSCANA </w:t>
      </w:r>
    </w:p>
    <w:p w:rsidR="002C2E2A" w:rsidRPr="002C2E2A" w:rsidRDefault="002C2E2A" w:rsidP="002C2E2A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2C2E2A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    </w:t>
      </w:r>
    </w:p>
    <w:p w:rsidR="002C2E2A" w:rsidRDefault="002C2E2A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9D186D" w:rsidRDefault="009D186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56210"/>
    <w:rsid w:val="00062B81"/>
    <w:rsid w:val="00081E16"/>
    <w:rsid w:val="00086C29"/>
    <w:rsid w:val="00091A9A"/>
    <w:rsid w:val="000B2FC6"/>
    <w:rsid w:val="000E4CEB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61D9"/>
    <w:rsid w:val="002C2E2A"/>
    <w:rsid w:val="002E6AFC"/>
    <w:rsid w:val="002F4414"/>
    <w:rsid w:val="002F5D91"/>
    <w:rsid w:val="00317687"/>
    <w:rsid w:val="00322070"/>
    <w:rsid w:val="00322E9B"/>
    <w:rsid w:val="003711A6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6F52"/>
    <w:rsid w:val="00493248"/>
    <w:rsid w:val="004D174B"/>
    <w:rsid w:val="004E320D"/>
    <w:rsid w:val="004E5291"/>
    <w:rsid w:val="004E684B"/>
    <w:rsid w:val="004F3283"/>
    <w:rsid w:val="00521F08"/>
    <w:rsid w:val="00526713"/>
    <w:rsid w:val="0054070A"/>
    <w:rsid w:val="0055655F"/>
    <w:rsid w:val="00563452"/>
    <w:rsid w:val="00583182"/>
    <w:rsid w:val="00596C29"/>
    <w:rsid w:val="005D6323"/>
    <w:rsid w:val="005E613C"/>
    <w:rsid w:val="005F58B7"/>
    <w:rsid w:val="00600C19"/>
    <w:rsid w:val="006627A2"/>
    <w:rsid w:val="006928D1"/>
    <w:rsid w:val="00692E54"/>
    <w:rsid w:val="006B1731"/>
    <w:rsid w:val="006E1C94"/>
    <w:rsid w:val="0070134B"/>
    <w:rsid w:val="00705962"/>
    <w:rsid w:val="0070689C"/>
    <w:rsid w:val="007173D3"/>
    <w:rsid w:val="0072629F"/>
    <w:rsid w:val="00756CCD"/>
    <w:rsid w:val="00774085"/>
    <w:rsid w:val="007864A2"/>
    <w:rsid w:val="00790AA7"/>
    <w:rsid w:val="007A778D"/>
    <w:rsid w:val="007B1217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50BC"/>
    <w:rsid w:val="008960D8"/>
    <w:rsid w:val="008C4677"/>
    <w:rsid w:val="008F0D8A"/>
    <w:rsid w:val="00922B4D"/>
    <w:rsid w:val="00937869"/>
    <w:rsid w:val="00977021"/>
    <w:rsid w:val="009A5AEE"/>
    <w:rsid w:val="009D186D"/>
    <w:rsid w:val="009F26BB"/>
    <w:rsid w:val="009F4326"/>
    <w:rsid w:val="00A00E0D"/>
    <w:rsid w:val="00A456C7"/>
    <w:rsid w:val="00A80960"/>
    <w:rsid w:val="00AC2E51"/>
    <w:rsid w:val="00AC667A"/>
    <w:rsid w:val="00AE53AA"/>
    <w:rsid w:val="00B00ED9"/>
    <w:rsid w:val="00B425F1"/>
    <w:rsid w:val="00B45E3D"/>
    <w:rsid w:val="00B65C92"/>
    <w:rsid w:val="00BA2073"/>
    <w:rsid w:val="00BA2713"/>
    <w:rsid w:val="00BE5D9D"/>
    <w:rsid w:val="00BF6FB7"/>
    <w:rsid w:val="00C0441D"/>
    <w:rsid w:val="00C07A16"/>
    <w:rsid w:val="00C62F6A"/>
    <w:rsid w:val="00C74E29"/>
    <w:rsid w:val="00CC0054"/>
    <w:rsid w:val="00CE17A5"/>
    <w:rsid w:val="00D058FE"/>
    <w:rsid w:val="00D2519B"/>
    <w:rsid w:val="00D3341A"/>
    <w:rsid w:val="00D41510"/>
    <w:rsid w:val="00D41579"/>
    <w:rsid w:val="00D72646"/>
    <w:rsid w:val="00D96F81"/>
    <w:rsid w:val="00DD3CCF"/>
    <w:rsid w:val="00DD540B"/>
    <w:rsid w:val="00E2151D"/>
    <w:rsid w:val="00E51D3A"/>
    <w:rsid w:val="00E5201D"/>
    <w:rsid w:val="00E7031A"/>
    <w:rsid w:val="00E828C0"/>
    <w:rsid w:val="00E9095C"/>
    <w:rsid w:val="00EB77FC"/>
    <w:rsid w:val="00EC52E1"/>
    <w:rsid w:val="00EE1D15"/>
    <w:rsid w:val="00F05101"/>
    <w:rsid w:val="00F105A4"/>
    <w:rsid w:val="00F15A24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E63E-65E4-4E65-836A-288F6E81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37</cp:revision>
  <cp:lastPrinted>2017-02-21T17:18:00Z</cp:lastPrinted>
  <dcterms:created xsi:type="dcterms:W3CDTF">2017-02-21T18:00:00Z</dcterms:created>
  <dcterms:modified xsi:type="dcterms:W3CDTF">2019-04-08T19:00:00Z</dcterms:modified>
</cp:coreProperties>
</file>